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4F90EB77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A76C27">
        <w:rPr>
          <w:rFonts w:ascii="Times New Roman" w:hAnsi="Times New Roman" w:cs="Times New Roman"/>
          <w:noProof/>
        </w:rPr>
        <w:t>28</w:t>
      </w:r>
      <w:r w:rsidR="00761F3F">
        <w:rPr>
          <w:rFonts w:ascii="Times New Roman" w:hAnsi="Times New Roman" w:cs="Times New Roman"/>
          <w:noProof/>
        </w:rPr>
        <w:t xml:space="preserve">. </w:t>
      </w:r>
      <w:r w:rsidR="00A76C27">
        <w:rPr>
          <w:rFonts w:ascii="Times New Roman" w:hAnsi="Times New Roman" w:cs="Times New Roman"/>
          <w:noProof/>
        </w:rPr>
        <w:t>srpnja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A76C27">
        <w:rPr>
          <w:rFonts w:ascii="Times New Roman" w:hAnsi="Times New Roman" w:cs="Times New Roman"/>
          <w:noProof/>
        </w:rPr>
        <w:t>7</w:t>
      </w:r>
      <w:r w:rsidRPr="00D84BCE">
        <w:rPr>
          <w:rFonts w:ascii="Times New Roman" w:hAnsi="Times New Roman" w:cs="Times New Roman"/>
          <w:noProof/>
        </w:rPr>
        <w:t>.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>Osijek</w:t>
      </w:r>
      <w:r w:rsidR="00F90BC5">
        <w:rPr>
          <w:rFonts w:ascii="Times New Roman" w:hAnsi="Times New Roman" w:cs="Times New Roman"/>
          <w:noProof/>
        </w:rPr>
        <w:t>, održana</w:t>
      </w:r>
      <w:r w:rsidR="00233F4D">
        <w:rPr>
          <w:rFonts w:ascii="Times New Roman" w:hAnsi="Times New Roman" w:cs="Times New Roman"/>
          <w:noProof/>
        </w:rPr>
        <w:t xml:space="preserve"> </w:t>
      </w:r>
      <w:r w:rsidR="00F41336">
        <w:rPr>
          <w:rFonts w:ascii="Times New Roman" w:hAnsi="Times New Roman" w:cs="Times New Roman"/>
          <w:noProof/>
        </w:rPr>
        <w:t xml:space="preserve">elektronskim putem </w:t>
      </w:r>
      <w:r w:rsidR="00233F4D">
        <w:rPr>
          <w:rFonts w:ascii="Times New Roman" w:hAnsi="Times New Roman" w:cs="Times New Roman"/>
          <w:noProof/>
        </w:rPr>
        <w:t xml:space="preserve"> s početkom u </w:t>
      </w:r>
      <w:r w:rsidR="00F41336">
        <w:rPr>
          <w:rFonts w:ascii="Times New Roman" w:hAnsi="Times New Roman" w:cs="Times New Roman"/>
          <w:noProof/>
        </w:rPr>
        <w:t>0</w:t>
      </w:r>
      <w:r w:rsidR="00A76C27">
        <w:rPr>
          <w:rFonts w:ascii="Times New Roman" w:hAnsi="Times New Roman" w:cs="Times New Roman"/>
          <w:noProof/>
        </w:rPr>
        <w:t>8</w:t>
      </w:r>
      <w:r w:rsidR="00233F4D">
        <w:rPr>
          <w:rFonts w:ascii="Times New Roman" w:hAnsi="Times New Roman" w:cs="Times New Roman"/>
          <w:noProof/>
        </w:rPr>
        <w:t>,00 sati</w:t>
      </w:r>
      <w:r w:rsidR="00F41336">
        <w:rPr>
          <w:rFonts w:ascii="Times New Roman" w:hAnsi="Times New Roman" w:cs="Times New Roman"/>
          <w:noProof/>
        </w:rPr>
        <w:t>, a završetkom u 1</w:t>
      </w:r>
      <w:r w:rsidR="00A76C27">
        <w:rPr>
          <w:rFonts w:ascii="Times New Roman" w:hAnsi="Times New Roman" w:cs="Times New Roman"/>
          <w:noProof/>
        </w:rPr>
        <w:t>6</w:t>
      </w:r>
      <w:r w:rsidR="00F41336">
        <w:rPr>
          <w:rFonts w:ascii="Times New Roman" w:hAnsi="Times New Roman" w:cs="Times New Roman"/>
          <w:noProof/>
        </w:rPr>
        <w:t>,00 sati.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5AEB1B6B" w:rsidR="00C535E1" w:rsidRDefault="00C535E1" w:rsidP="00F41336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0887C006" w14:textId="5ADE6C16" w:rsidR="00F41336" w:rsidRDefault="00F41336" w:rsidP="00F41336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1D2EF0B1" w14:textId="69C93ECA" w:rsidR="00D74C4C" w:rsidRPr="00D74C4C" w:rsidRDefault="00D74C4C" w:rsidP="00D74C4C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bookmarkStart w:id="0" w:name="_Hlk209510762"/>
      <w:r w:rsidRPr="00D74C4C">
        <w:rPr>
          <w:rFonts w:ascii="Times New Roman" w:hAnsi="Times New Roman" w:cs="Times New Roman"/>
          <w:noProof/>
        </w:rPr>
        <w:t xml:space="preserve">1.Usvajanje zapisnika s prethodne sjednice </w:t>
      </w:r>
    </w:p>
    <w:p w14:paraId="2CD46821" w14:textId="687AB5EE" w:rsidR="00D74C4C" w:rsidRPr="00D74C4C" w:rsidRDefault="00D74C4C" w:rsidP="00D74C4C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4C4C">
        <w:rPr>
          <w:rFonts w:ascii="Times New Roman" w:hAnsi="Times New Roman" w:cs="Times New Roman"/>
          <w:noProof/>
        </w:rPr>
        <w:t xml:space="preserve">2.Usvajanje polugodišnjeg financijskog izvještaja ŠPUD Osijek za 2025. godinu (1- 6.mj 2025.) </w:t>
      </w:r>
    </w:p>
    <w:p w14:paraId="6BAB8BCF" w14:textId="46A2508A" w:rsidR="00D74C4C" w:rsidRPr="00D74C4C" w:rsidRDefault="00D74C4C" w:rsidP="00D74C4C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4C4C">
        <w:rPr>
          <w:rFonts w:ascii="Times New Roman" w:hAnsi="Times New Roman" w:cs="Times New Roman"/>
          <w:noProof/>
        </w:rPr>
        <w:t>3.Usvajanje polugodišnjeg izvještaja o izvršenju plana proračuna za 2025. godinu</w:t>
      </w:r>
    </w:p>
    <w:p w14:paraId="2F1F6B87" w14:textId="5BF8993F" w:rsidR="00D74C4C" w:rsidRPr="00D74C4C" w:rsidRDefault="00D74C4C" w:rsidP="00D74C4C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4C4C">
        <w:rPr>
          <w:rFonts w:ascii="Times New Roman" w:hAnsi="Times New Roman" w:cs="Times New Roman"/>
          <w:noProof/>
        </w:rPr>
        <w:t>4.Davanje prethodne suglasnosti ravnateljici škole za zasnivanje radnog odnosa na temelju premještaja, odnosno sporazuma s ravnateljicom Osnovne škole Zmajevac, za zaposlenicu Enu Ikicu, na radno mjesto tajnik školske ustanove.</w:t>
      </w:r>
    </w:p>
    <w:p w14:paraId="0E00F513" w14:textId="6B1BDAEE" w:rsidR="003F397F" w:rsidRDefault="00D74C4C" w:rsidP="00D74C4C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4C4C">
        <w:rPr>
          <w:rFonts w:ascii="Times New Roman" w:hAnsi="Times New Roman" w:cs="Times New Roman"/>
          <w:noProof/>
        </w:rPr>
        <w:t>5.Usvajanje Prosudbe ugroženosti i Plana sigurnosti Škole primijenjene umjetnosti i dizajna Osijek</w:t>
      </w:r>
    </w:p>
    <w:p w14:paraId="5BDA29B5" w14:textId="77777777" w:rsidR="00705C44" w:rsidRDefault="00705C44" w:rsidP="00705C44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2F0DF0EB" w14:textId="1DF7869C" w:rsidR="00D74C4C" w:rsidRP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5B3482">
        <w:rPr>
          <w:rFonts w:ascii="Times New Roman" w:hAnsi="Times New Roman" w:cs="Times New Roman"/>
          <w:b/>
        </w:rPr>
        <w:t>Točka 1.</w:t>
      </w:r>
    </w:p>
    <w:p w14:paraId="44E0428F" w14:textId="76D083D7" w:rsidR="00D74C4C" w:rsidRPr="00D74C4C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D74C4C">
        <w:rPr>
          <w:rFonts w:ascii="Times New Roman" w:hAnsi="Times New Roman" w:cs="Times New Roman"/>
          <w:bCs/>
        </w:rPr>
        <w:t>Usvojen je zapisnik s prethodne sjednice.</w:t>
      </w:r>
    </w:p>
    <w:p w14:paraId="5EB56A93" w14:textId="299801FA" w:rsidR="00D74C4C" w:rsidRPr="00D74C4C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70C6700D" w14:textId="3BF3E2AB" w:rsidR="00D74C4C" w:rsidRP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5B3482">
        <w:rPr>
          <w:rFonts w:ascii="Times New Roman" w:hAnsi="Times New Roman" w:cs="Times New Roman"/>
          <w:b/>
        </w:rPr>
        <w:t>Točka 2.</w:t>
      </w:r>
    </w:p>
    <w:p w14:paraId="07C59D16" w14:textId="564FAE58" w:rsidR="00D74C4C" w:rsidRPr="00D74C4C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D74C4C">
        <w:rPr>
          <w:rFonts w:ascii="Times New Roman" w:hAnsi="Times New Roman" w:cs="Times New Roman"/>
          <w:bCs/>
        </w:rPr>
        <w:t>Usvojen je polugodišnji financijski izvještaj ŠPUDO Osijek za 2025. godinu (1.–6. mjesec).</w:t>
      </w:r>
    </w:p>
    <w:p w14:paraId="0FCE32D6" w14:textId="77777777" w:rsidR="00F4613A" w:rsidRDefault="00F4613A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05880E35" w14:textId="47908F17" w:rsidR="00D74C4C" w:rsidRP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5B3482">
        <w:rPr>
          <w:rFonts w:ascii="Times New Roman" w:hAnsi="Times New Roman" w:cs="Times New Roman"/>
          <w:b/>
        </w:rPr>
        <w:t>Točka 3.</w:t>
      </w:r>
    </w:p>
    <w:p w14:paraId="4F95B389" w14:textId="1411D1AC" w:rsidR="00D74C4C" w:rsidRPr="00D74C4C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D74C4C">
        <w:rPr>
          <w:rFonts w:ascii="Times New Roman" w:hAnsi="Times New Roman" w:cs="Times New Roman"/>
          <w:bCs/>
        </w:rPr>
        <w:t>Usvojen je polugodišnji izvještaj o izvršenju plana proračuna za 2025. godinu.</w:t>
      </w:r>
    </w:p>
    <w:p w14:paraId="1057D52D" w14:textId="77777777" w:rsidR="00F4613A" w:rsidRDefault="00F4613A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0775B21" w14:textId="7480E82C" w:rsidR="00D74C4C" w:rsidRP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5B3482">
        <w:rPr>
          <w:rFonts w:ascii="Times New Roman" w:hAnsi="Times New Roman" w:cs="Times New Roman"/>
          <w:b/>
        </w:rPr>
        <w:t>Točka 4.</w:t>
      </w:r>
    </w:p>
    <w:p w14:paraId="6F46BCBA" w14:textId="1499D620" w:rsidR="005B3482" w:rsidRPr="00F4613A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D74C4C">
        <w:rPr>
          <w:rFonts w:ascii="Times New Roman" w:hAnsi="Times New Roman" w:cs="Times New Roman"/>
          <w:bCs/>
        </w:rPr>
        <w:t>Dana je prethodna suglasnost ravnateljici škole za zasnivanje radnog odnosa s Enom Ikicom na neodređeno puno radno vrijeme putem premještaja.</w:t>
      </w:r>
    </w:p>
    <w:p w14:paraId="6228E2A4" w14:textId="77777777" w:rsid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340B0FD2" w14:textId="07C315D3" w:rsidR="00D74C4C" w:rsidRPr="00D74C4C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5B3482">
        <w:rPr>
          <w:rFonts w:ascii="Times New Roman" w:hAnsi="Times New Roman" w:cs="Times New Roman"/>
          <w:b/>
        </w:rPr>
        <w:t>Točka 5.</w:t>
      </w:r>
    </w:p>
    <w:p w14:paraId="276ABF10" w14:textId="0ACF1F17" w:rsidR="00D74C4C" w:rsidRPr="00D74C4C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D74C4C">
        <w:rPr>
          <w:rFonts w:ascii="Times New Roman" w:hAnsi="Times New Roman" w:cs="Times New Roman"/>
          <w:bCs/>
        </w:rPr>
        <w:t>Usvojena je Prosudba ugroženosti i Plan sigurnosti Škole primijenjene umjetnosti i dizajna Osijek.</w:t>
      </w:r>
    </w:p>
    <w:p w14:paraId="5C0922EE" w14:textId="0B7D0727" w:rsidR="00D74C4C" w:rsidRPr="00D74C4C" w:rsidRDefault="00D74C4C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74770F09" w14:textId="0AD7F148" w:rsidR="005B3482" w:rsidRPr="00F4613A" w:rsidRDefault="00705C44" w:rsidP="00D74C4C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17E57D78" w14:textId="77777777" w:rsid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2837E36F" w14:textId="77777777" w:rsidR="005B3482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</w:p>
    <w:p w14:paraId="596989F7" w14:textId="5D7C1FE0" w:rsidR="0008531E" w:rsidRDefault="005B3482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08531E">
        <w:rPr>
          <w:rFonts w:ascii="Times New Roman" w:hAnsi="Times New Roman" w:cs="Times New Roman"/>
          <w:bCs/>
        </w:rPr>
        <w:t>Predsjednik školskog odbora</w:t>
      </w:r>
    </w:p>
    <w:p w14:paraId="3560FA88" w14:textId="3D7D16E5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Goran Dijanović</w:t>
      </w:r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64A08"/>
    <w:rsid w:val="0008531E"/>
    <w:rsid w:val="000935CA"/>
    <w:rsid w:val="00233F4D"/>
    <w:rsid w:val="00275736"/>
    <w:rsid w:val="002E2F44"/>
    <w:rsid w:val="003B70ED"/>
    <w:rsid w:val="003F397F"/>
    <w:rsid w:val="00443048"/>
    <w:rsid w:val="005B3482"/>
    <w:rsid w:val="00664109"/>
    <w:rsid w:val="00705C44"/>
    <w:rsid w:val="007472D1"/>
    <w:rsid w:val="00761F3F"/>
    <w:rsid w:val="00852146"/>
    <w:rsid w:val="008D4501"/>
    <w:rsid w:val="009E10B4"/>
    <w:rsid w:val="00A76C27"/>
    <w:rsid w:val="00B1295D"/>
    <w:rsid w:val="00B26A0A"/>
    <w:rsid w:val="00B97145"/>
    <w:rsid w:val="00C123B6"/>
    <w:rsid w:val="00C535E1"/>
    <w:rsid w:val="00CE6A9E"/>
    <w:rsid w:val="00D74C4C"/>
    <w:rsid w:val="00D84BCE"/>
    <w:rsid w:val="00E461A8"/>
    <w:rsid w:val="00E56623"/>
    <w:rsid w:val="00F41336"/>
    <w:rsid w:val="00F4613A"/>
    <w:rsid w:val="00F90BC5"/>
    <w:rsid w:val="00F9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8</cp:revision>
  <dcterms:created xsi:type="dcterms:W3CDTF">2025-12-02T11:12:00Z</dcterms:created>
  <dcterms:modified xsi:type="dcterms:W3CDTF">2025-12-04T08:32:00Z</dcterms:modified>
</cp:coreProperties>
</file>